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28082" w14:textId="77777777" w:rsidR="003411E4" w:rsidRPr="00B5559D" w:rsidRDefault="003411E4" w:rsidP="003411E4">
      <w:pPr>
        <w:spacing w:line="276" w:lineRule="auto"/>
        <w:jc w:val="center"/>
        <w:rPr>
          <w:rFonts w:ascii="Calibri" w:hAnsi="Calibri" w:cs="Calibri"/>
          <w:b/>
          <w:bCs/>
          <w:sz w:val="26"/>
          <w:szCs w:val="26"/>
          <w:lang w:val="fr-CH"/>
        </w:rPr>
      </w:pPr>
    </w:p>
    <w:p w14:paraId="6527C007" w14:textId="77777777" w:rsidR="00240841" w:rsidRPr="00240841" w:rsidRDefault="00240841" w:rsidP="006A53C2">
      <w:pPr>
        <w:jc w:val="center"/>
        <w:rPr>
          <w:rFonts w:ascii="Calibri" w:hAnsi="Calibri" w:cs="Calibri"/>
          <w:b/>
          <w:bCs/>
          <w:sz w:val="26"/>
          <w:szCs w:val="26"/>
          <w:lang w:val="fr-LU"/>
        </w:rPr>
      </w:pPr>
      <w:r w:rsidRPr="00240841">
        <w:rPr>
          <w:rFonts w:ascii="Calibri" w:hAnsi="Calibri" w:cs="Calibri"/>
          <w:b/>
          <w:bCs/>
          <w:sz w:val="26"/>
          <w:szCs w:val="26"/>
          <w:lang w:val="fr-LU"/>
        </w:rPr>
        <w:t>Cactus lance sa 7ᵉ filière locale : le « BIO PORC vum Lëtzebuerger Bauer »</w:t>
      </w:r>
    </w:p>
    <w:p w14:paraId="40FEB272" w14:textId="77777777" w:rsidR="00240841" w:rsidRPr="00653D63" w:rsidRDefault="00240841" w:rsidP="006A53C2">
      <w:pPr>
        <w:jc w:val="center"/>
        <w:rPr>
          <w:rFonts w:ascii="Calibri" w:hAnsi="Calibri" w:cs="Calibri"/>
          <w:b/>
          <w:bCs/>
          <w:sz w:val="26"/>
          <w:szCs w:val="26"/>
          <w:lang w:val="fr-LU"/>
        </w:rPr>
      </w:pPr>
      <w:r w:rsidRPr="00240841">
        <w:rPr>
          <w:rFonts w:ascii="Calibri" w:hAnsi="Calibri" w:cs="Calibri"/>
          <w:b/>
          <w:bCs/>
          <w:sz w:val="26"/>
          <w:szCs w:val="26"/>
          <w:lang w:val="fr-LU"/>
        </w:rPr>
        <w:t>Une nouvelle étape pour une production 100 % luxembourgeoise, durable et respectueuse du vivant</w:t>
      </w:r>
    </w:p>
    <w:p w14:paraId="12CCAC51" w14:textId="77777777" w:rsidR="0047688F" w:rsidRDefault="0047688F" w:rsidP="006A53C2">
      <w:pPr>
        <w:jc w:val="center"/>
        <w:rPr>
          <w:rFonts w:ascii="Calibri" w:hAnsi="Calibri" w:cs="Calibri"/>
          <w:lang w:val="fr-LU"/>
        </w:rPr>
      </w:pPr>
    </w:p>
    <w:p w14:paraId="481A4166" w14:textId="77777777" w:rsidR="00653D63" w:rsidRPr="00240841" w:rsidRDefault="00653D63" w:rsidP="006A53C2">
      <w:pPr>
        <w:jc w:val="center"/>
        <w:rPr>
          <w:rFonts w:ascii="Calibri" w:hAnsi="Calibri" w:cs="Calibri"/>
          <w:lang w:val="fr-LU"/>
        </w:rPr>
      </w:pPr>
    </w:p>
    <w:p w14:paraId="06109A75" w14:textId="0E0097E8" w:rsidR="00240841" w:rsidRPr="00240841" w:rsidRDefault="00240841" w:rsidP="00240841">
      <w:pPr>
        <w:rPr>
          <w:rFonts w:ascii="Calibri" w:hAnsi="Calibri" w:cs="Calibri"/>
          <w:lang w:val="fr-LU"/>
        </w:rPr>
      </w:pPr>
      <w:r w:rsidRPr="00240841">
        <w:rPr>
          <w:rFonts w:ascii="Calibri" w:hAnsi="Calibri" w:cs="Calibri"/>
          <w:b/>
          <w:bCs/>
          <w:lang w:val="fr-LU"/>
        </w:rPr>
        <w:t>Windhof, le 17 octobre 2025</w:t>
      </w:r>
      <w:r w:rsidRPr="00240841">
        <w:rPr>
          <w:rFonts w:ascii="Calibri" w:hAnsi="Calibri" w:cs="Calibri"/>
          <w:lang w:val="fr-LU"/>
        </w:rPr>
        <w:t xml:space="preserve"> </w:t>
      </w:r>
      <w:r w:rsidR="00135F04">
        <w:rPr>
          <w:rFonts w:ascii="Calibri" w:hAnsi="Calibri" w:cs="Calibri"/>
          <w:lang w:val="fr-LU"/>
        </w:rPr>
        <w:t>-</w:t>
      </w:r>
      <w:r w:rsidRPr="00240841">
        <w:rPr>
          <w:rFonts w:ascii="Calibri" w:hAnsi="Calibri" w:cs="Calibri"/>
          <w:lang w:val="fr-LU"/>
        </w:rPr>
        <w:t xml:space="preserve"> Fidèle à son engagement pour une alimentation locale, responsable et de qualité, Cactus franchit une nouvelle étape majeure avec le lancement du « BIO PORC vum Lëtzebuerger Bauer », sa 7ᵉ filière luxembourgeoise.</w:t>
      </w:r>
      <w:r w:rsidRPr="00240841">
        <w:rPr>
          <w:rFonts w:ascii="Calibri" w:hAnsi="Calibri" w:cs="Calibri"/>
          <w:lang w:val="fr-LU"/>
        </w:rPr>
        <w:br/>
        <w:t>Ce projet est le résultat d’une collaboration entre trois acteurs luxembourgeois : le groupe Cactus , Biohaff Steichen et La Provençale S.A., unis par une même ambition : promouvoir une production 100 % luxembourgeoise, bio, durable et respectueuse du bien-être animal.</w:t>
      </w:r>
    </w:p>
    <w:p w14:paraId="46022237" w14:textId="77777777" w:rsidR="00240841" w:rsidRPr="00240841" w:rsidRDefault="00240841" w:rsidP="00240841">
      <w:pPr>
        <w:rPr>
          <w:rFonts w:ascii="Calibri" w:hAnsi="Calibri" w:cs="Calibri"/>
          <w:lang w:val="fr-LU"/>
        </w:rPr>
      </w:pPr>
    </w:p>
    <w:p w14:paraId="5AE77C29" w14:textId="77777777" w:rsidR="00240841" w:rsidRPr="00240841" w:rsidRDefault="00240841" w:rsidP="00240841">
      <w:pPr>
        <w:rPr>
          <w:rFonts w:ascii="Calibri" w:hAnsi="Calibri" w:cs="Calibri"/>
          <w:b/>
          <w:bCs/>
          <w:lang w:val="fr-LU"/>
        </w:rPr>
      </w:pPr>
      <w:r w:rsidRPr="00240841">
        <w:rPr>
          <w:rFonts w:ascii="Calibri" w:hAnsi="Calibri" w:cs="Calibri"/>
          <w:b/>
          <w:bCs/>
          <w:lang w:val="fr-LU"/>
        </w:rPr>
        <w:t>Une convention fondatrice pour une filière d’avenir</w:t>
      </w:r>
    </w:p>
    <w:p w14:paraId="30D7CD5A" w14:textId="77777777" w:rsidR="00310EEC" w:rsidRDefault="00240841" w:rsidP="00240841">
      <w:pPr>
        <w:rPr>
          <w:rFonts w:ascii="Calibri" w:hAnsi="Calibri" w:cs="Calibri"/>
          <w:lang w:val="fr-LU"/>
        </w:rPr>
      </w:pPr>
      <w:r w:rsidRPr="00240841">
        <w:rPr>
          <w:rFonts w:ascii="Calibri" w:hAnsi="Calibri" w:cs="Calibri"/>
          <w:lang w:val="fr-LU"/>
        </w:rPr>
        <w:t>Le lancement officiel s’accompagne de la signature d’une convention de partenariat entre les trois parties, représentées respectivement par Max Leesch et Laurent Schonckert pour Cactus, Michel Steichen pour le Biohaff Steichen, et Jo Studer pour La Provençale.</w:t>
      </w:r>
    </w:p>
    <w:p w14:paraId="7D93051C" w14:textId="3378801E" w:rsidR="00240841" w:rsidRPr="00240841" w:rsidRDefault="00240841" w:rsidP="00240841">
      <w:pPr>
        <w:rPr>
          <w:rFonts w:ascii="Calibri" w:hAnsi="Calibri" w:cs="Calibri"/>
          <w:lang w:val="fr-LU"/>
        </w:rPr>
      </w:pPr>
      <w:r w:rsidRPr="00240841">
        <w:rPr>
          <w:rFonts w:ascii="Calibri" w:hAnsi="Calibri" w:cs="Calibri"/>
          <w:lang w:val="fr-LU"/>
        </w:rPr>
        <w:br/>
        <w:t>Ce document formalise les principes de coopération, les engagements mutuels et les valeurs partagées qui guideront le développement de la filière BIO PORC vum Lëtzebuerger Bauer.</w:t>
      </w:r>
    </w:p>
    <w:p w14:paraId="0C3809AC" w14:textId="77777777" w:rsidR="00240841" w:rsidRPr="00240841" w:rsidRDefault="00240841" w:rsidP="00240841">
      <w:pPr>
        <w:rPr>
          <w:rFonts w:ascii="Calibri" w:hAnsi="Calibri" w:cs="Calibri"/>
          <w:lang w:val="fr-LU"/>
        </w:rPr>
      </w:pPr>
      <w:r w:rsidRPr="00240841">
        <w:rPr>
          <w:rFonts w:ascii="Calibri" w:hAnsi="Calibri" w:cs="Calibri"/>
          <w:lang w:val="fr-LU"/>
        </w:rPr>
        <w:t>Les partenaires affirment ainsi ensemble leur volonté de :</w:t>
      </w:r>
    </w:p>
    <w:p w14:paraId="5CD7C0C2" w14:textId="77777777" w:rsidR="00240841" w:rsidRPr="00240841" w:rsidRDefault="00240841" w:rsidP="00240841">
      <w:pPr>
        <w:numPr>
          <w:ilvl w:val="0"/>
          <w:numId w:val="10"/>
        </w:numPr>
        <w:rPr>
          <w:rFonts w:ascii="Calibri" w:hAnsi="Calibri" w:cs="Calibri"/>
          <w:lang w:val="fr-LU"/>
        </w:rPr>
      </w:pPr>
      <w:r w:rsidRPr="00240841">
        <w:rPr>
          <w:rFonts w:ascii="Calibri" w:hAnsi="Calibri" w:cs="Calibri"/>
          <w:lang w:val="fr-LU"/>
        </w:rPr>
        <w:t>Promouvoir une production 100 % luxembourgeoise issue de l’agriculture biologique, respectueuse du vivant ;</w:t>
      </w:r>
    </w:p>
    <w:p w14:paraId="5C0AB1EF" w14:textId="77777777" w:rsidR="00240841" w:rsidRPr="00240841" w:rsidRDefault="00240841" w:rsidP="00240841">
      <w:pPr>
        <w:numPr>
          <w:ilvl w:val="0"/>
          <w:numId w:val="10"/>
        </w:numPr>
        <w:rPr>
          <w:rFonts w:ascii="Calibri" w:hAnsi="Calibri" w:cs="Calibri"/>
          <w:lang w:val="fr-LU"/>
        </w:rPr>
      </w:pPr>
      <w:r w:rsidRPr="00240841">
        <w:rPr>
          <w:rFonts w:ascii="Calibri" w:hAnsi="Calibri" w:cs="Calibri"/>
          <w:lang w:val="fr-LU"/>
        </w:rPr>
        <w:t>Assurer une traçabilité complète, de l’élevage à la distribution ;</w:t>
      </w:r>
    </w:p>
    <w:p w14:paraId="21590766" w14:textId="77777777" w:rsidR="00240841" w:rsidRPr="00240841" w:rsidRDefault="00240841" w:rsidP="00240841">
      <w:pPr>
        <w:numPr>
          <w:ilvl w:val="0"/>
          <w:numId w:val="10"/>
        </w:numPr>
        <w:rPr>
          <w:rFonts w:ascii="Calibri" w:hAnsi="Calibri" w:cs="Calibri"/>
          <w:lang w:val="fr-LU"/>
        </w:rPr>
      </w:pPr>
      <w:r w:rsidRPr="00240841">
        <w:rPr>
          <w:rFonts w:ascii="Calibri" w:hAnsi="Calibri" w:cs="Calibri"/>
          <w:lang w:val="fr-LU"/>
        </w:rPr>
        <w:t>Garantir une rémunération juste et une filière économiquement viable pour chacun ;</w:t>
      </w:r>
    </w:p>
    <w:p w14:paraId="6F7DAB45" w14:textId="77777777" w:rsidR="00240841" w:rsidRPr="00240841" w:rsidRDefault="00240841" w:rsidP="00240841">
      <w:pPr>
        <w:numPr>
          <w:ilvl w:val="0"/>
          <w:numId w:val="10"/>
        </w:numPr>
        <w:rPr>
          <w:rFonts w:ascii="Calibri" w:hAnsi="Calibri" w:cs="Calibri"/>
          <w:lang w:val="fr-LU"/>
        </w:rPr>
      </w:pPr>
      <w:r w:rsidRPr="00240841">
        <w:rPr>
          <w:rFonts w:ascii="Calibri" w:hAnsi="Calibri" w:cs="Calibri"/>
          <w:lang w:val="fr-LU"/>
        </w:rPr>
        <w:t>Offrir aux consommateurs des produits bio de qualité, issus d’une démarche transparente et responsable ;</w:t>
      </w:r>
    </w:p>
    <w:p w14:paraId="43206064" w14:textId="77777777" w:rsidR="00240841" w:rsidRPr="00240841" w:rsidRDefault="00240841" w:rsidP="00240841">
      <w:pPr>
        <w:numPr>
          <w:ilvl w:val="0"/>
          <w:numId w:val="10"/>
        </w:numPr>
        <w:rPr>
          <w:rFonts w:ascii="Calibri" w:hAnsi="Calibri" w:cs="Calibri"/>
          <w:lang w:val="fr-LU"/>
        </w:rPr>
      </w:pPr>
      <w:r w:rsidRPr="00240841">
        <w:rPr>
          <w:rFonts w:ascii="Calibri" w:hAnsi="Calibri" w:cs="Calibri"/>
          <w:lang w:val="fr-LU"/>
        </w:rPr>
        <w:t>Soutenir une agriculture à taille humaine, créatrice de valeur locale et de confiance.</w:t>
      </w:r>
    </w:p>
    <w:p w14:paraId="4C1EAC93" w14:textId="56757B26" w:rsidR="00240841" w:rsidRPr="00240841" w:rsidRDefault="00240841" w:rsidP="00240841">
      <w:pPr>
        <w:rPr>
          <w:rFonts w:ascii="Calibri" w:hAnsi="Calibri" w:cs="Calibri"/>
          <w:lang w:val="fr-LU"/>
        </w:rPr>
      </w:pPr>
      <w:r w:rsidRPr="00240841">
        <w:rPr>
          <w:rFonts w:ascii="Calibri" w:hAnsi="Calibri" w:cs="Calibri"/>
          <w:lang w:val="fr-LU"/>
        </w:rPr>
        <w:t xml:space="preserve">« Ce partenariat illustre notre </w:t>
      </w:r>
      <w:r w:rsidR="00A14C2B">
        <w:rPr>
          <w:rFonts w:ascii="Calibri" w:hAnsi="Calibri" w:cs="Calibri"/>
          <w:lang w:val="fr-LU"/>
        </w:rPr>
        <w:t>ambition</w:t>
      </w:r>
      <w:r w:rsidRPr="00240841">
        <w:rPr>
          <w:rFonts w:ascii="Calibri" w:hAnsi="Calibri" w:cs="Calibri"/>
          <w:lang w:val="fr-LU"/>
        </w:rPr>
        <w:t xml:space="preserve"> </w:t>
      </w:r>
      <w:r w:rsidR="00A14C2B" w:rsidRPr="00A14C2B">
        <w:rPr>
          <w:rFonts w:ascii="Calibri" w:hAnsi="Calibri" w:cs="Calibri"/>
          <w:b/>
          <w:bCs/>
          <w:i/>
          <w:iCs/>
          <w:lang w:val="fr-LU"/>
        </w:rPr>
        <w:t>farm to fork</w:t>
      </w:r>
      <w:r w:rsidRPr="00240841">
        <w:rPr>
          <w:rFonts w:ascii="Calibri" w:hAnsi="Calibri" w:cs="Calibri"/>
          <w:lang w:val="fr-LU"/>
        </w:rPr>
        <w:t xml:space="preserve">: construire ensemble, avec les </w:t>
      </w:r>
      <w:r w:rsidR="00A14C2B">
        <w:rPr>
          <w:rFonts w:ascii="Calibri" w:hAnsi="Calibri" w:cs="Calibri"/>
          <w:lang w:val="fr-LU"/>
        </w:rPr>
        <w:t xml:space="preserve">éleveurs et producteurs </w:t>
      </w:r>
      <w:r w:rsidRPr="00240841">
        <w:rPr>
          <w:rFonts w:ascii="Calibri" w:hAnsi="Calibri" w:cs="Calibri"/>
          <w:lang w:val="fr-LU"/>
        </w:rPr>
        <w:t xml:space="preserve">du pays, un modèle alimentaire plus durable, cohérent et porteur de sens </w:t>
      </w:r>
      <w:r w:rsidR="00A14C2B">
        <w:rPr>
          <w:rFonts w:ascii="Calibri" w:hAnsi="Calibri" w:cs="Calibri"/>
          <w:lang w:val="fr-LU"/>
        </w:rPr>
        <w:t>pour tous nos clients</w:t>
      </w:r>
      <w:r w:rsidRPr="00240841">
        <w:rPr>
          <w:rFonts w:ascii="Calibri" w:hAnsi="Calibri" w:cs="Calibri"/>
          <w:lang w:val="fr-LU"/>
        </w:rPr>
        <w:t>», déclare Véronique Schmitt, Directrice Marketing, Communication et RSE chez Cactus.</w:t>
      </w:r>
    </w:p>
    <w:p w14:paraId="4FCF71D9" w14:textId="2D00EF09" w:rsidR="00240841" w:rsidRPr="00240841" w:rsidRDefault="00240841" w:rsidP="00240841">
      <w:pPr>
        <w:rPr>
          <w:rFonts w:ascii="Calibri" w:hAnsi="Calibri" w:cs="Calibri"/>
          <w:lang w:val="fr-LU"/>
        </w:rPr>
      </w:pPr>
    </w:p>
    <w:p w14:paraId="644F61A1" w14:textId="77777777" w:rsidR="00240841" w:rsidRPr="00240841" w:rsidRDefault="00240841" w:rsidP="00240841">
      <w:pPr>
        <w:rPr>
          <w:rFonts w:ascii="Calibri" w:hAnsi="Calibri" w:cs="Calibri"/>
          <w:b/>
          <w:bCs/>
          <w:lang w:val="fr-LU"/>
        </w:rPr>
      </w:pPr>
      <w:r w:rsidRPr="00240841">
        <w:rPr>
          <w:rFonts w:ascii="Calibri" w:hAnsi="Calibri" w:cs="Calibri"/>
          <w:b/>
          <w:bCs/>
          <w:lang w:val="fr-LU"/>
        </w:rPr>
        <w:t>Une ferme pionnière dans l’élevage bio au Luxembourg</w:t>
      </w:r>
    </w:p>
    <w:p w14:paraId="5FCC8AEE" w14:textId="77777777" w:rsidR="00075147" w:rsidRDefault="00240841" w:rsidP="00240841">
      <w:pPr>
        <w:rPr>
          <w:rFonts w:ascii="Calibri" w:hAnsi="Calibri" w:cs="Calibri"/>
          <w:lang w:val="fr-LU"/>
        </w:rPr>
      </w:pPr>
      <w:r w:rsidRPr="00240841">
        <w:rPr>
          <w:rFonts w:ascii="Calibri" w:hAnsi="Calibri" w:cs="Calibri"/>
          <w:lang w:val="fr-LU"/>
        </w:rPr>
        <w:t>Au cœur de la filière, le Biohaff Steichen à Welscheid est la seule ferme au Grand-Duché qui élève des porcs selon les normes de l’agriculture biologique.</w:t>
      </w:r>
    </w:p>
    <w:p w14:paraId="5461487C" w14:textId="5F51013B" w:rsidR="00240841" w:rsidRDefault="00240841" w:rsidP="00240841">
      <w:pPr>
        <w:rPr>
          <w:rFonts w:ascii="Calibri" w:hAnsi="Calibri" w:cs="Calibri"/>
          <w:lang w:val="fr-LU"/>
        </w:rPr>
      </w:pPr>
      <w:r w:rsidRPr="00240841">
        <w:rPr>
          <w:rFonts w:ascii="Calibri" w:hAnsi="Calibri" w:cs="Calibri"/>
          <w:lang w:val="fr-LU"/>
        </w:rPr>
        <w:br/>
        <w:t>Son fondateur, Michel Steichen, a fait le choix du bio et du bien-être animal : ses cochons vivent dans des conditions exemplaires, avec trois fois plus d’espace qu’en élevage conventionnel et un accès libre à l’extérieur.</w:t>
      </w:r>
      <w:r w:rsidR="00CF0F15" w:rsidRPr="00CF0F15">
        <w:rPr>
          <w:rFonts w:ascii="Calibri" w:hAnsi="Calibri" w:cs="Calibri"/>
          <w:lang w:val="fr-LU"/>
        </w:rPr>
        <w:t xml:space="preserve"> </w:t>
      </w:r>
      <w:r w:rsidR="00CF0F15" w:rsidRPr="00240841">
        <w:rPr>
          <w:rFonts w:ascii="Calibri" w:hAnsi="Calibri" w:cs="Calibri"/>
          <w:lang w:val="fr-LU"/>
        </w:rPr>
        <w:t>Le Biohaff Steichen s’engage à maintenir la qualité, la régularité et la traçabilité de sa production</w:t>
      </w:r>
      <w:r w:rsidR="00CF0F15">
        <w:rPr>
          <w:rFonts w:ascii="Calibri" w:hAnsi="Calibri" w:cs="Calibri"/>
          <w:lang w:val="fr-LU"/>
        </w:rPr>
        <w:t>.</w:t>
      </w:r>
    </w:p>
    <w:p w14:paraId="3C961E4F" w14:textId="77777777" w:rsidR="00653D63" w:rsidRPr="00240841" w:rsidRDefault="00653D63" w:rsidP="00240841">
      <w:pPr>
        <w:rPr>
          <w:rFonts w:ascii="Calibri" w:hAnsi="Calibri" w:cs="Calibri"/>
          <w:lang w:val="fr-LU"/>
        </w:rPr>
      </w:pPr>
    </w:p>
    <w:p w14:paraId="3326A593" w14:textId="77777777" w:rsidR="00240841" w:rsidRPr="00240841" w:rsidRDefault="00240841" w:rsidP="00240841">
      <w:pPr>
        <w:rPr>
          <w:rFonts w:ascii="Calibri" w:hAnsi="Calibri" w:cs="Calibri"/>
          <w:lang w:val="fr-LU"/>
        </w:rPr>
      </w:pPr>
      <w:r w:rsidRPr="00240841">
        <w:rPr>
          <w:rFonts w:ascii="Calibri" w:hAnsi="Calibri" w:cs="Calibri"/>
          <w:lang w:val="fr-LU"/>
        </w:rPr>
        <w:t>« Bien sûr, c’est plus exigeant et plus coûteux, mais quand on voit comment les animaux vivent, on comprend que c’est la bonne voie », confie l’éleveur.</w:t>
      </w:r>
    </w:p>
    <w:p w14:paraId="6CCCAEAC" w14:textId="77777777" w:rsidR="00240841" w:rsidRPr="00240841" w:rsidRDefault="00240841" w:rsidP="00240841">
      <w:pPr>
        <w:rPr>
          <w:rFonts w:ascii="Calibri" w:hAnsi="Calibri" w:cs="Calibri"/>
          <w:lang w:val="fr-LU"/>
        </w:rPr>
      </w:pPr>
    </w:p>
    <w:p w14:paraId="30218394" w14:textId="77777777" w:rsidR="00653D63" w:rsidRDefault="00653D63" w:rsidP="00240841">
      <w:pPr>
        <w:rPr>
          <w:rFonts w:ascii="Calibri" w:hAnsi="Calibri" w:cs="Calibri"/>
          <w:b/>
          <w:bCs/>
          <w:lang w:val="fr-LU"/>
        </w:rPr>
      </w:pPr>
    </w:p>
    <w:p w14:paraId="6C846DC8" w14:textId="77777777" w:rsidR="00653D63" w:rsidRDefault="00653D63" w:rsidP="00240841">
      <w:pPr>
        <w:rPr>
          <w:rFonts w:ascii="Calibri" w:hAnsi="Calibri" w:cs="Calibri"/>
          <w:b/>
          <w:bCs/>
          <w:lang w:val="fr-LU"/>
        </w:rPr>
      </w:pPr>
    </w:p>
    <w:p w14:paraId="2688112F" w14:textId="77777777" w:rsidR="00653D63" w:rsidRDefault="00653D63" w:rsidP="00240841">
      <w:pPr>
        <w:rPr>
          <w:rFonts w:ascii="Calibri" w:hAnsi="Calibri" w:cs="Calibri"/>
          <w:b/>
          <w:bCs/>
          <w:lang w:val="fr-LU"/>
        </w:rPr>
      </w:pPr>
    </w:p>
    <w:p w14:paraId="0355EDDB" w14:textId="2F749515" w:rsidR="00240841" w:rsidRPr="00240841" w:rsidRDefault="00240841" w:rsidP="00240841">
      <w:pPr>
        <w:rPr>
          <w:rFonts w:ascii="Calibri" w:hAnsi="Calibri" w:cs="Calibri"/>
          <w:b/>
          <w:bCs/>
          <w:lang w:val="fr-LU"/>
        </w:rPr>
      </w:pPr>
      <w:r w:rsidRPr="00240841">
        <w:rPr>
          <w:rFonts w:ascii="Calibri" w:hAnsi="Calibri" w:cs="Calibri"/>
          <w:b/>
          <w:bCs/>
          <w:lang w:val="fr-LU"/>
        </w:rPr>
        <w:t>De la ferme à l’assiette : un circuit local et maîtrisé</w:t>
      </w:r>
    </w:p>
    <w:p w14:paraId="64C1635D" w14:textId="77777777" w:rsidR="00653D63" w:rsidRDefault="00240841" w:rsidP="00240841">
      <w:pPr>
        <w:rPr>
          <w:rFonts w:ascii="Calibri" w:hAnsi="Calibri" w:cs="Calibri"/>
          <w:lang w:val="fr-LU"/>
        </w:rPr>
      </w:pPr>
      <w:r w:rsidRPr="00240841">
        <w:rPr>
          <w:rFonts w:ascii="Calibri" w:hAnsi="Calibri" w:cs="Calibri"/>
          <w:lang w:val="fr-LU"/>
        </w:rPr>
        <w:t>Les porcs du Biohaff Steichen sont découpés et conditionnés par La Provençale, acteur majeur de la transformation et de la distribution alimentaire au Luxembourg.</w:t>
      </w:r>
      <w:r w:rsidRPr="00240841">
        <w:rPr>
          <w:rFonts w:ascii="Calibri" w:hAnsi="Calibri" w:cs="Calibri"/>
          <w:lang w:val="fr-LU"/>
        </w:rPr>
        <w:br/>
      </w:r>
    </w:p>
    <w:p w14:paraId="1292974B" w14:textId="66159350" w:rsidR="00240841" w:rsidRPr="00240841" w:rsidRDefault="00240841" w:rsidP="00240841">
      <w:pPr>
        <w:rPr>
          <w:rFonts w:ascii="Calibri" w:hAnsi="Calibri" w:cs="Calibri"/>
          <w:lang w:val="fr-LU"/>
        </w:rPr>
      </w:pPr>
      <w:r w:rsidRPr="00240841">
        <w:rPr>
          <w:rFonts w:ascii="Calibri" w:hAnsi="Calibri" w:cs="Calibri"/>
          <w:lang w:val="fr-LU"/>
        </w:rPr>
        <w:t>La Provençale garantit une transformation locale, rigoureuse et certifiée bio, assurant la conformité et la traçabilité de chaque produit livré.</w:t>
      </w:r>
      <w:r w:rsidRPr="00240841">
        <w:rPr>
          <w:rFonts w:ascii="Calibri" w:hAnsi="Calibri" w:cs="Calibri"/>
          <w:lang w:val="fr-LU"/>
        </w:rPr>
        <w:br/>
        <w:t xml:space="preserve">Dès le 27 octobre, les clients Cactus pourront selon les assortiments magasins découvrir en rayon jusqu’à 15 références 100 % luxembourgeoises et bio : haché, burgers, boulettes, cordon bleu, filet mignon, côtes, médaillons, rôtis, lard, </w:t>
      </w:r>
      <w:r w:rsidRPr="00240841">
        <w:rPr>
          <w:rFonts w:ascii="Calibri" w:hAnsi="Calibri" w:cs="Calibri"/>
          <w:i/>
          <w:iCs/>
          <w:lang w:val="fr-LU"/>
        </w:rPr>
        <w:t>Wainzossis</w:t>
      </w:r>
      <w:r w:rsidRPr="00240841">
        <w:rPr>
          <w:rFonts w:ascii="Calibri" w:hAnsi="Calibri" w:cs="Calibri"/>
          <w:lang w:val="fr-LU"/>
        </w:rPr>
        <w:t>…</w:t>
      </w:r>
      <w:r w:rsidRPr="00240841">
        <w:rPr>
          <w:rFonts w:ascii="Calibri" w:hAnsi="Calibri" w:cs="Calibri"/>
          <w:lang w:val="fr-LU"/>
        </w:rPr>
        <w:br/>
        <w:t xml:space="preserve">Une production de quatre bêtes par semaine est visée à moyen terme. </w:t>
      </w:r>
    </w:p>
    <w:p w14:paraId="1CC2DC95" w14:textId="77777777" w:rsidR="00240841" w:rsidRPr="00240841" w:rsidRDefault="00240841" w:rsidP="00240841">
      <w:pPr>
        <w:rPr>
          <w:rFonts w:ascii="Calibri" w:hAnsi="Calibri" w:cs="Calibri"/>
          <w:lang w:val="fr-LU"/>
        </w:rPr>
      </w:pPr>
    </w:p>
    <w:p w14:paraId="7A950CC7" w14:textId="77777777" w:rsidR="00240841" w:rsidRPr="00240841" w:rsidRDefault="00240841" w:rsidP="00240841">
      <w:pPr>
        <w:rPr>
          <w:rFonts w:ascii="Calibri" w:hAnsi="Calibri" w:cs="Calibri"/>
          <w:b/>
          <w:bCs/>
          <w:lang w:val="fr-LU"/>
        </w:rPr>
      </w:pPr>
      <w:r w:rsidRPr="00240841">
        <w:rPr>
          <w:rFonts w:ascii="Calibri" w:hAnsi="Calibri" w:cs="Calibri"/>
          <w:b/>
          <w:bCs/>
          <w:lang w:val="fr-LU"/>
        </w:rPr>
        <w:t>Un partenariat fondé sur la confiance, la transparence et la durée</w:t>
      </w:r>
    </w:p>
    <w:p w14:paraId="43182787" w14:textId="77777777" w:rsidR="00240841" w:rsidRPr="00240841" w:rsidRDefault="00240841" w:rsidP="00240841">
      <w:pPr>
        <w:rPr>
          <w:rFonts w:ascii="Calibri" w:hAnsi="Calibri" w:cs="Calibri"/>
          <w:lang w:val="fr-LU"/>
        </w:rPr>
      </w:pPr>
      <w:r w:rsidRPr="00240841">
        <w:rPr>
          <w:rFonts w:ascii="Calibri" w:hAnsi="Calibri" w:cs="Calibri"/>
          <w:lang w:val="fr-LU"/>
        </w:rPr>
        <w:t>La convention, signée le 17 octobre 2025 à Welscheid, engage les trois partenaires dans une démarche de long terme, fondée sur la confiance mutuelle, le dialogue et la coopération loyale.</w:t>
      </w:r>
      <w:r w:rsidRPr="00240841">
        <w:rPr>
          <w:rFonts w:ascii="Calibri" w:hAnsi="Calibri" w:cs="Calibri"/>
          <w:lang w:val="fr-LU"/>
        </w:rPr>
        <w:br/>
        <w:t xml:space="preserve">Cactus assurera la commercialisation et la promotion des produits sous la marque </w:t>
      </w:r>
      <w:r w:rsidRPr="00240841">
        <w:rPr>
          <w:rFonts w:ascii="Calibri" w:hAnsi="Calibri" w:cs="Calibri"/>
          <w:i/>
          <w:iCs/>
          <w:lang w:val="fr-LU"/>
        </w:rPr>
        <w:t>BIO PORC vum Lëtzebuerger Bauer</w:t>
      </w:r>
      <w:r w:rsidRPr="00240841">
        <w:rPr>
          <w:rFonts w:ascii="Calibri" w:hAnsi="Calibri" w:cs="Calibri"/>
          <w:lang w:val="fr-LU"/>
        </w:rPr>
        <w:t>, en valorisant la démarche à travers ses campagnes de communication et ses actions en magasin.</w:t>
      </w:r>
    </w:p>
    <w:p w14:paraId="10B13BFD" w14:textId="77777777" w:rsidR="00240841" w:rsidRPr="00240841" w:rsidRDefault="00240841" w:rsidP="00240841">
      <w:pPr>
        <w:rPr>
          <w:rFonts w:ascii="Calibri" w:hAnsi="Calibri" w:cs="Calibri"/>
          <w:lang w:val="fr-LU"/>
        </w:rPr>
      </w:pPr>
      <w:r w:rsidRPr="00240841">
        <w:rPr>
          <w:rFonts w:ascii="Calibri" w:hAnsi="Calibri" w:cs="Calibri"/>
          <w:lang w:val="fr-LU"/>
        </w:rPr>
        <w:t xml:space="preserve">« </w:t>
      </w:r>
      <w:r w:rsidRPr="00240841">
        <w:rPr>
          <w:rFonts w:ascii="Calibri" w:hAnsi="Calibri" w:cs="Calibri"/>
          <w:i/>
          <w:iCs/>
          <w:lang w:val="fr-LU"/>
        </w:rPr>
        <w:t>Cette filière est bien plus qu’un partenariat commercial : c’est un engagement partagé pour un avenir agricole durable au Luxembourg</w:t>
      </w:r>
      <w:r w:rsidRPr="00240841">
        <w:rPr>
          <w:rFonts w:ascii="Calibri" w:hAnsi="Calibri" w:cs="Calibri"/>
          <w:lang w:val="fr-LU"/>
        </w:rPr>
        <w:t xml:space="preserve"> », souligne Laurent Schonckert, Administrateur-Directeur de Cactus.</w:t>
      </w:r>
    </w:p>
    <w:p w14:paraId="7A57197F" w14:textId="77777777" w:rsidR="00240841" w:rsidRPr="00240841" w:rsidRDefault="00240841" w:rsidP="00240841">
      <w:pPr>
        <w:rPr>
          <w:rFonts w:ascii="Calibri" w:hAnsi="Calibri" w:cs="Calibri"/>
          <w:lang w:val="fr-LU"/>
        </w:rPr>
      </w:pPr>
    </w:p>
    <w:p w14:paraId="7A7A0D00" w14:textId="77777777" w:rsidR="00240841" w:rsidRPr="00240841" w:rsidRDefault="00240841" w:rsidP="00240841">
      <w:pPr>
        <w:rPr>
          <w:rFonts w:ascii="Calibri" w:hAnsi="Calibri" w:cs="Calibri"/>
          <w:b/>
          <w:bCs/>
          <w:lang w:val="fr-LU"/>
        </w:rPr>
      </w:pPr>
      <w:r w:rsidRPr="00240841">
        <w:rPr>
          <w:rFonts w:ascii="Calibri" w:hAnsi="Calibri" w:cs="Calibri"/>
          <w:b/>
          <w:bCs/>
          <w:lang w:val="fr-LU"/>
        </w:rPr>
        <w:t>Cactus, un partenaire historique du monde agricole luxembourgeois</w:t>
      </w:r>
    </w:p>
    <w:p w14:paraId="30262901" w14:textId="77777777" w:rsidR="00264A5A" w:rsidRDefault="00240841" w:rsidP="00240841">
      <w:pPr>
        <w:rPr>
          <w:rFonts w:ascii="Calibri" w:hAnsi="Calibri" w:cs="Calibri"/>
          <w:lang w:val="fr-LU"/>
        </w:rPr>
      </w:pPr>
      <w:r w:rsidRPr="00240841">
        <w:rPr>
          <w:rFonts w:ascii="Calibri" w:hAnsi="Calibri" w:cs="Calibri"/>
          <w:lang w:val="fr-LU"/>
        </w:rPr>
        <w:t>Depuis près de 30 ans, Cactus œuvre main dans la main avec les producteurs luxembourgeois et rapprochent les consommateurs des producteurs luxembourgeois.</w:t>
      </w:r>
    </w:p>
    <w:p w14:paraId="3751C08C" w14:textId="6BBE00C4" w:rsidR="00240841" w:rsidRPr="00240841" w:rsidRDefault="00240841" w:rsidP="00240841">
      <w:pPr>
        <w:rPr>
          <w:rFonts w:ascii="Calibri" w:hAnsi="Calibri" w:cs="Calibri"/>
          <w:lang w:val="fr-LU"/>
        </w:rPr>
      </w:pPr>
      <w:r w:rsidRPr="00240841">
        <w:rPr>
          <w:rFonts w:ascii="Calibri" w:hAnsi="Calibri" w:cs="Calibri"/>
          <w:lang w:val="fr-LU"/>
        </w:rPr>
        <w:t>Après le succès de ses six premières filières, comprenant le bœuf, le jeune bovin, le poulet, l’agneau ainsi que les fruits et légumes et les grains, l’entreprise poursuit sa mission : rapprocher les consommateurs des producteurs, soutenir les acteurs ruraux et faire vivre le goût du vrai.</w:t>
      </w:r>
    </w:p>
    <w:p w14:paraId="565484F6" w14:textId="77777777" w:rsidR="00240841" w:rsidRDefault="00240841" w:rsidP="00240841">
      <w:pPr>
        <w:rPr>
          <w:rFonts w:ascii="Calibri" w:hAnsi="Calibri" w:cs="Calibri"/>
          <w:lang w:val="fr-LU"/>
        </w:rPr>
      </w:pPr>
    </w:p>
    <w:p w14:paraId="1FEBC000" w14:textId="77777777" w:rsidR="002934FC" w:rsidRDefault="002934FC" w:rsidP="00240841">
      <w:pPr>
        <w:rPr>
          <w:rFonts w:ascii="Calibri" w:hAnsi="Calibri" w:cs="Calibri"/>
          <w:lang w:val="fr-LU"/>
        </w:rPr>
      </w:pPr>
    </w:p>
    <w:p w14:paraId="2E2DA0BC" w14:textId="77777777" w:rsidR="002934FC" w:rsidRPr="00240841" w:rsidRDefault="002934FC" w:rsidP="00240841">
      <w:pPr>
        <w:rPr>
          <w:rFonts w:ascii="Calibri" w:hAnsi="Calibri" w:cs="Calibri"/>
          <w:lang w:val="fr-LU"/>
        </w:rPr>
      </w:pPr>
    </w:p>
    <w:p w14:paraId="037DC3DD" w14:textId="444C7825" w:rsidR="00240841" w:rsidRPr="00240841" w:rsidRDefault="00240841" w:rsidP="00240841">
      <w:pPr>
        <w:rPr>
          <w:rFonts w:ascii="Calibri" w:hAnsi="Calibri" w:cs="Calibri"/>
          <w:lang w:val="fr-LU"/>
        </w:rPr>
      </w:pPr>
      <w:r w:rsidRPr="00240841">
        <w:rPr>
          <w:rFonts w:ascii="Calibri" w:hAnsi="Calibri" w:cs="Calibri"/>
          <w:lang w:val="fr-LU"/>
        </w:rPr>
        <w:t>Contact presse – Cactus S.A.</w:t>
      </w:r>
      <w:r w:rsidRPr="00240841">
        <w:rPr>
          <w:rFonts w:ascii="Calibri" w:hAnsi="Calibri" w:cs="Calibri"/>
          <w:lang w:val="fr-LU"/>
        </w:rPr>
        <w:br/>
        <w:t>Service Relations Publiques</w:t>
      </w:r>
      <w:r w:rsidRPr="00240841">
        <w:rPr>
          <w:rFonts w:ascii="Calibri" w:hAnsi="Calibri" w:cs="Calibri"/>
          <w:lang w:val="fr-LU"/>
        </w:rPr>
        <w:br/>
        <w:t>(+352) 2828 3469</w:t>
      </w:r>
      <w:r w:rsidRPr="00240841">
        <w:rPr>
          <w:rFonts w:ascii="Calibri" w:hAnsi="Calibri" w:cs="Calibri"/>
          <w:lang w:val="fr-LU"/>
        </w:rPr>
        <w:br/>
        <w:t xml:space="preserve"> </w:t>
      </w:r>
      <w:hyperlink r:id="rId7" w:history="1">
        <w:r w:rsidR="0047688F" w:rsidRPr="00240841">
          <w:rPr>
            <w:rStyle w:val="Lienhypertexte"/>
            <w:rFonts w:ascii="Calibri" w:hAnsi="Calibri" w:cs="Calibri"/>
            <w:lang w:val="fr-LU"/>
          </w:rPr>
          <w:t>pr@cactus.lu</w:t>
        </w:r>
      </w:hyperlink>
      <w:r w:rsidR="0047688F">
        <w:rPr>
          <w:rFonts w:ascii="Calibri" w:hAnsi="Calibri" w:cs="Calibri"/>
          <w:lang w:val="fr-LU"/>
        </w:rPr>
        <w:t xml:space="preserve"> </w:t>
      </w:r>
    </w:p>
    <w:p w14:paraId="1F09A37E" w14:textId="0ACF9762" w:rsidR="003A31DD" w:rsidRPr="00E71BC4" w:rsidRDefault="003A31DD" w:rsidP="00240841">
      <w:pPr>
        <w:rPr>
          <w:rFonts w:ascii="Calibri" w:hAnsi="Calibri" w:cs="Calibri"/>
          <w:lang w:val="fr-LU"/>
        </w:rPr>
      </w:pPr>
    </w:p>
    <w:p w14:paraId="2AB2FE8C" w14:textId="77777777" w:rsidR="005C0062" w:rsidRDefault="005C0062" w:rsidP="00E71BC4">
      <w:pPr>
        <w:rPr>
          <w:rFonts w:asciiTheme="majorHAnsi" w:hAnsiTheme="majorHAnsi" w:cstheme="majorHAnsi"/>
          <w:b/>
          <w:sz w:val="20"/>
          <w:szCs w:val="20"/>
          <w:lang w:val="fr-LU"/>
        </w:rPr>
      </w:pPr>
    </w:p>
    <w:p w14:paraId="3C5A721D" w14:textId="5344C06F" w:rsidR="00D51374" w:rsidRPr="0047688F" w:rsidRDefault="00D51374" w:rsidP="00143607">
      <w:pPr>
        <w:rPr>
          <w:rFonts w:asciiTheme="majorHAnsi" w:hAnsiTheme="majorHAnsi" w:cstheme="majorHAnsi"/>
          <w:color w:val="0000FF"/>
          <w:sz w:val="20"/>
          <w:szCs w:val="20"/>
          <w:u w:val="single"/>
          <w:lang w:val="fr-LU"/>
        </w:rPr>
      </w:pPr>
    </w:p>
    <w:sectPr w:rsidR="00D51374" w:rsidRPr="0047688F" w:rsidSect="00085B08">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6547B" w14:textId="77777777" w:rsidR="00D42867" w:rsidRDefault="00D42867" w:rsidP="00BF7B18">
      <w:r>
        <w:separator/>
      </w:r>
    </w:p>
  </w:endnote>
  <w:endnote w:type="continuationSeparator" w:id="0">
    <w:p w14:paraId="0A59E153" w14:textId="77777777" w:rsidR="00D42867" w:rsidRDefault="00D42867" w:rsidP="00BF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rand Hotel">
    <w:altName w:val="Calibri"/>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EBEB7" w14:textId="77777777" w:rsidR="00D42867" w:rsidRDefault="00D42867" w:rsidP="00BF7B18">
      <w:r>
        <w:separator/>
      </w:r>
    </w:p>
  </w:footnote>
  <w:footnote w:type="continuationSeparator" w:id="0">
    <w:p w14:paraId="2F6C5916" w14:textId="77777777" w:rsidR="00D42867" w:rsidRDefault="00D42867" w:rsidP="00BF7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5AD28" w14:textId="07B9B4D1" w:rsidR="00BF7B18" w:rsidRPr="00EA6118" w:rsidRDefault="006A5FA9" w:rsidP="006A5FA9">
    <w:pPr>
      <w:pStyle w:val="En-tte"/>
      <w:tabs>
        <w:tab w:val="clear" w:pos="4536"/>
        <w:tab w:val="clear" w:pos="9072"/>
        <w:tab w:val="left" w:pos="1868"/>
      </w:tabs>
      <w:rPr>
        <w:rFonts w:ascii="Calibri" w:hAnsi="Calibri" w:cs="Calibri"/>
        <w:color w:val="FFFFFF" w:themeColor="background1"/>
        <w:sz w:val="40"/>
        <w:szCs w:val="40"/>
      </w:rPr>
    </w:pPr>
    <w:r>
      <w:rPr>
        <w:noProof/>
        <w:lang w:val="fr-LU" w:eastAsia="fr-LU"/>
      </w:rPr>
      <w:drawing>
        <wp:anchor distT="0" distB="0" distL="114300" distR="114300" simplePos="0" relativeHeight="251661312" behindDoc="0" locked="0" layoutInCell="1" allowOverlap="1" wp14:anchorId="55C70624" wp14:editId="656605ED">
          <wp:simplePos x="0" y="0"/>
          <wp:positionH relativeFrom="margin">
            <wp:posOffset>4611370</wp:posOffset>
          </wp:positionH>
          <wp:positionV relativeFrom="margin">
            <wp:posOffset>-641138</wp:posOffset>
          </wp:positionV>
          <wp:extent cx="1758950" cy="442595"/>
          <wp:effectExtent l="0" t="0" r="6350" b="1905"/>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ans tit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8950" cy="442595"/>
                  </a:xfrm>
                  <a:prstGeom prst="rect">
                    <a:avLst/>
                  </a:prstGeom>
                </pic:spPr>
              </pic:pic>
            </a:graphicData>
          </a:graphic>
          <wp14:sizeRelH relativeFrom="margin">
            <wp14:pctWidth>0</wp14:pctWidth>
          </wp14:sizeRelH>
          <wp14:sizeRelV relativeFrom="margin">
            <wp14:pctHeight>0</wp14:pctHeight>
          </wp14:sizeRelV>
        </wp:anchor>
      </w:drawing>
    </w:r>
    <w:r w:rsidR="007D1A05" w:rsidRPr="00EA6118">
      <w:rPr>
        <w:rFonts w:ascii="Calibri" w:hAnsi="Calibri" w:cs="Calibri"/>
        <w:noProof/>
        <w:color w:val="FFFFFF" w:themeColor="background1"/>
        <w:sz w:val="40"/>
        <w:szCs w:val="40"/>
        <w:lang w:val="fr-LU" w:eastAsia="fr-LU"/>
      </w:rPr>
      <mc:AlternateContent>
        <mc:Choice Requires="wps">
          <w:drawing>
            <wp:anchor distT="0" distB="0" distL="114300" distR="114300" simplePos="0" relativeHeight="251659264" behindDoc="1" locked="0" layoutInCell="1" allowOverlap="1" wp14:anchorId="6A851038" wp14:editId="7B872F32">
              <wp:simplePos x="0" y="0"/>
              <wp:positionH relativeFrom="page">
                <wp:posOffset>-28575</wp:posOffset>
              </wp:positionH>
              <wp:positionV relativeFrom="page">
                <wp:posOffset>-28575</wp:posOffset>
              </wp:positionV>
              <wp:extent cx="7587331" cy="904672"/>
              <wp:effectExtent l="0" t="0" r="0" b="0"/>
              <wp:wrapNone/>
              <wp:docPr id="17" name="Rectangle 17" title="Titre du document"/>
              <wp:cNvGraphicFramePr/>
              <a:graphic xmlns:a="http://schemas.openxmlformats.org/drawingml/2006/main">
                <a:graphicData uri="http://schemas.microsoft.com/office/word/2010/wordprocessingShape">
                  <wps:wsp>
                    <wps:cNvSpPr/>
                    <wps:spPr>
                      <a:xfrm>
                        <a:off x="0" y="0"/>
                        <a:ext cx="7587331" cy="904672"/>
                      </a:xfrm>
                      <a:prstGeom prst="rect">
                        <a:avLst/>
                      </a:prstGeom>
                      <a:solidFill>
                        <a:srgbClr val="05BB4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4564D5"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A851038" id="Rectangle 17" o:spid="_x0000_s1026" alt="Titre : Titre du document" style="position:absolute;margin-left:-2.25pt;margin-top:-2.25pt;width:597.45pt;height:7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" fillcolor="#05bb49" stroked="f" strokeweight="1pt">
              <v:textbox inset=",0,,0">
                <w:txbxContent>
                  <w:p w14:paraId="6C4564D5"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v:textbox>
              <w10:wrap anchorx="page" anchory="page"/>
            </v:rect>
          </w:pict>
        </mc:Fallback>
      </mc:AlternateContent>
    </w:r>
    <w:r>
      <w:rPr>
        <w:rFonts w:ascii="Calibri" w:hAnsi="Calibri" w:cs="Calibri"/>
        <w:color w:val="FFFFFF" w:themeColor="background1"/>
        <w:sz w:val="40"/>
        <w:szCs w:val="4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F4913"/>
    <w:multiLevelType w:val="multilevel"/>
    <w:tmpl w:val="3DDED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FA03A5"/>
    <w:multiLevelType w:val="multilevel"/>
    <w:tmpl w:val="EF40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C855546"/>
    <w:multiLevelType w:val="multilevel"/>
    <w:tmpl w:val="641E3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742398E"/>
    <w:multiLevelType w:val="multilevel"/>
    <w:tmpl w:val="77B849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547A32"/>
    <w:multiLevelType w:val="hybridMultilevel"/>
    <w:tmpl w:val="46E41DF2"/>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21C3622"/>
    <w:multiLevelType w:val="multilevel"/>
    <w:tmpl w:val="DC60F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5D4C72"/>
    <w:multiLevelType w:val="hybridMultilevel"/>
    <w:tmpl w:val="B1EE83CE"/>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27A2823"/>
    <w:multiLevelType w:val="hybridMultilevel"/>
    <w:tmpl w:val="4C224608"/>
    <w:lvl w:ilvl="0" w:tplc="A7A25F60">
      <w:start w:val="199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B8E055D"/>
    <w:multiLevelType w:val="hybridMultilevel"/>
    <w:tmpl w:val="06506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1EF3DD8"/>
    <w:multiLevelType w:val="multilevel"/>
    <w:tmpl w:val="A5926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4187411">
    <w:abstractNumId w:val="8"/>
  </w:num>
  <w:num w:numId="2" w16cid:durableId="99298616">
    <w:abstractNumId w:val="1"/>
  </w:num>
  <w:num w:numId="3" w16cid:durableId="473450560">
    <w:abstractNumId w:val="7"/>
  </w:num>
  <w:num w:numId="4" w16cid:durableId="900217980">
    <w:abstractNumId w:val="6"/>
  </w:num>
  <w:num w:numId="5" w16cid:durableId="339090778">
    <w:abstractNumId w:val="4"/>
  </w:num>
  <w:num w:numId="6" w16cid:durableId="1611860002">
    <w:abstractNumId w:val="2"/>
  </w:num>
  <w:num w:numId="7" w16cid:durableId="638658176">
    <w:abstractNumId w:val="9"/>
  </w:num>
  <w:num w:numId="8" w16cid:durableId="1683625221">
    <w:abstractNumId w:val="5"/>
  </w:num>
  <w:num w:numId="9" w16cid:durableId="1964997352">
    <w:abstractNumId w:val="0"/>
  </w:num>
  <w:num w:numId="10" w16cid:durableId="2168676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B18"/>
    <w:rsid w:val="00001D8F"/>
    <w:rsid w:val="00004C95"/>
    <w:rsid w:val="00011F09"/>
    <w:rsid w:val="00014CD9"/>
    <w:rsid w:val="000171E7"/>
    <w:rsid w:val="000177B6"/>
    <w:rsid w:val="00017D97"/>
    <w:rsid w:val="00021A02"/>
    <w:rsid w:val="00025AC7"/>
    <w:rsid w:val="0005124D"/>
    <w:rsid w:val="0006424F"/>
    <w:rsid w:val="00067D21"/>
    <w:rsid w:val="00075147"/>
    <w:rsid w:val="00085479"/>
    <w:rsid w:val="00085B08"/>
    <w:rsid w:val="0009711C"/>
    <w:rsid w:val="000A6BE2"/>
    <w:rsid w:val="000C247D"/>
    <w:rsid w:val="000D67D4"/>
    <w:rsid w:val="000E0E23"/>
    <w:rsid w:val="001127D8"/>
    <w:rsid w:val="001179FD"/>
    <w:rsid w:val="00120DF4"/>
    <w:rsid w:val="0012161D"/>
    <w:rsid w:val="00122DBE"/>
    <w:rsid w:val="00135F04"/>
    <w:rsid w:val="00143607"/>
    <w:rsid w:val="00176AD9"/>
    <w:rsid w:val="00176CB2"/>
    <w:rsid w:val="00183147"/>
    <w:rsid w:val="00185883"/>
    <w:rsid w:val="0018748A"/>
    <w:rsid w:val="00187DAF"/>
    <w:rsid w:val="00190447"/>
    <w:rsid w:val="0019060B"/>
    <w:rsid w:val="00192F6B"/>
    <w:rsid w:val="001B0B0F"/>
    <w:rsid w:val="001C46EE"/>
    <w:rsid w:val="001D5FB8"/>
    <w:rsid w:val="001D7E8A"/>
    <w:rsid w:val="001E1C78"/>
    <w:rsid w:val="002267BA"/>
    <w:rsid w:val="00231824"/>
    <w:rsid w:val="0024034F"/>
    <w:rsid w:val="00240841"/>
    <w:rsid w:val="002557C2"/>
    <w:rsid w:val="00257418"/>
    <w:rsid w:val="00257E88"/>
    <w:rsid w:val="0026314F"/>
    <w:rsid w:val="00264A5A"/>
    <w:rsid w:val="002860DE"/>
    <w:rsid w:val="002934FC"/>
    <w:rsid w:val="002A0944"/>
    <w:rsid w:val="002A0C5F"/>
    <w:rsid w:val="002A2F12"/>
    <w:rsid w:val="002A7852"/>
    <w:rsid w:val="002C4BF0"/>
    <w:rsid w:val="002C505B"/>
    <w:rsid w:val="002D4574"/>
    <w:rsid w:val="002D63F2"/>
    <w:rsid w:val="002F4BCA"/>
    <w:rsid w:val="003006FD"/>
    <w:rsid w:val="003048FA"/>
    <w:rsid w:val="00310EEC"/>
    <w:rsid w:val="00312F43"/>
    <w:rsid w:val="00321B24"/>
    <w:rsid w:val="0032646C"/>
    <w:rsid w:val="003312DC"/>
    <w:rsid w:val="003403CA"/>
    <w:rsid w:val="003411E4"/>
    <w:rsid w:val="00382146"/>
    <w:rsid w:val="003835D2"/>
    <w:rsid w:val="0038465C"/>
    <w:rsid w:val="00390D02"/>
    <w:rsid w:val="00392A6A"/>
    <w:rsid w:val="003A31DD"/>
    <w:rsid w:val="003A7307"/>
    <w:rsid w:val="003B1126"/>
    <w:rsid w:val="003C6F9F"/>
    <w:rsid w:val="003D20B9"/>
    <w:rsid w:val="003D32D7"/>
    <w:rsid w:val="003D74B4"/>
    <w:rsid w:val="003E0B99"/>
    <w:rsid w:val="003E4941"/>
    <w:rsid w:val="003E4CFC"/>
    <w:rsid w:val="003F0427"/>
    <w:rsid w:val="003F556B"/>
    <w:rsid w:val="003F5F29"/>
    <w:rsid w:val="00400247"/>
    <w:rsid w:val="00400F36"/>
    <w:rsid w:val="00407386"/>
    <w:rsid w:val="00436813"/>
    <w:rsid w:val="00444936"/>
    <w:rsid w:val="0047688F"/>
    <w:rsid w:val="00486AB7"/>
    <w:rsid w:val="004964A9"/>
    <w:rsid w:val="004A76C5"/>
    <w:rsid w:val="004B5BF0"/>
    <w:rsid w:val="004B6CCE"/>
    <w:rsid w:val="004B6DC8"/>
    <w:rsid w:val="004C173A"/>
    <w:rsid w:val="004C2962"/>
    <w:rsid w:val="004C6F52"/>
    <w:rsid w:val="004D6323"/>
    <w:rsid w:val="004E3539"/>
    <w:rsid w:val="004E780E"/>
    <w:rsid w:val="005044D2"/>
    <w:rsid w:val="00515236"/>
    <w:rsid w:val="00521165"/>
    <w:rsid w:val="0053340C"/>
    <w:rsid w:val="00535F32"/>
    <w:rsid w:val="005375BE"/>
    <w:rsid w:val="005435A2"/>
    <w:rsid w:val="00547E06"/>
    <w:rsid w:val="00551DEB"/>
    <w:rsid w:val="005536C5"/>
    <w:rsid w:val="00564A04"/>
    <w:rsid w:val="00567A3C"/>
    <w:rsid w:val="00572A43"/>
    <w:rsid w:val="00572B55"/>
    <w:rsid w:val="00596942"/>
    <w:rsid w:val="005B3A64"/>
    <w:rsid w:val="005B4D37"/>
    <w:rsid w:val="005B50DA"/>
    <w:rsid w:val="005C0062"/>
    <w:rsid w:val="005C27C2"/>
    <w:rsid w:val="005C29CC"/>
    <w:rsid w:val="005C4D26"/>
    <w:rsid w:val="005C7461"/>
    <w:rsid w:val="005D2730"/>
    <w:rsid w:val="005F0EC3"/>
    <w:rsid w:val="005F2FAB"/>
    <w:rsid w:val="006131C2"/>
    <w:rsid w:val="00621562"/>
    <w:rsid w:val="006248A5"/>
    <w:rsid w:val="006332FA"/>
    <w:rsid w:val="00644905"/>
    <w:rsid w:val="00645986"/>
    <w:rsid w:val="00653D63"/>
    <w:rsid w:val="0066007E"/>
    <w:rsid w:val="00671598"/>
    <w:rsid w:val="0067348E"/>
    <w:rsid w:val="00686DC9"/>
    <w:rsid w:val="00692460"/>
    <w:rsid w:val="0069317A"/>
    <w:rsid w:val="006A53C2"/>
    <w:rsid w:val="006A5FA9"/>
    <w:rsid w:val="006E4EBF"/>
    <w:rsid w:val="006F0A46"/>
    <w:rsid w:val="006F75AF"/>
    <w:rsid w:val="00700B15"/>
    <w:rsid w:val="00702B6C"/>
    <w:rsid w:val="00717745"/>
    <w:rsid w:val="0072387D"/>
    <w:rsid w:val="00732A58"/>
    <w:rsid w:val="00732D31"/>
    <w:rsid w:val="0073366C"/>
    <w:rsid w:val="00736B82"/>
    <w:rsid w:val="00750631"/>
    <w:rsid w:val="00751CA8"/>
    <w:rsid w:val="00762823"/>
    <w:rsid w:val="007807EF"/>
    <w:rsid w:val="007A0EA0"/>
    <w:rsid w:val="007A53F8"/>
    <w:rsid w:val="007A556B"/>
    <w:rsid w:val="007B2CD5"/>
    <w:rsid w:val="007B5515"/>
    <w:rsid w:val="007D1A05"/>
    <w:rsid w:val="007E0276"/>
    <w:rsid w:val="007F5635"/>
    <w:rsid w:val="008109A1"/>
    <w:rsid w:val="00810BD4"/>
    <w:rsid w:val="00811242"/>
    <w:rsid w:val="00813A5F"/>
    <w:rsid w:val="00816B00"/>
    <w:rsid w:val="008212FF"/>
    <w:rsid w:val="00822875"/>
    <w:rsid w:val="008243AF"/>
    <w:rsid w:val="00837987"/>
    <w:rsid w:val="0084054A"/>
    <w:rsid w:val="008546FE"/>
    <w:rsid w:val="00861F05"/>
    <w:rsid w:val="00867288"/>
    <w:rsid w:val="00870493"/>
    <w:rsid w:val="008745F8"/>
    <w:rsid w:val="00883AF8"/>
    <w:rsid w:val="008950BA"/>
    <w:rsid w:val="008A15BE"/>
    <w:rsid w:val="008B6E41"/>
    <w:rsid w:val="008D29B5"/>
    <w:rsid w:val="008D56E6"/>
    <w:rsid w:val="008E0E3B"/>
    <w:rsid w:val="00915F54"/>
    <w:rsid w:val="00920E12"/>
    <w:rsid w:val="009276B2"/>
    <w:rsid w:val="00931CB6"/>
    <w:rsid w:val="009452EF"/>
    <w:rsid w:val="009602BC"/>
    <w:rsid w:val="009771C8"/>
    <w:rsid w:val="00995BD5"/>
    <w:rsid w:val="009A61A4"/>
    <w:rsid w:val="009B2561"/>
    <w:rsid w:val="009D6026"/>
    <w:rsid w:val="009D6B7B"/>
    <w:rsid w:val="009D7BAA"/>
    <w:rsid w:val="009E5F19"/>
    <w:rsid w:val="009F73FF"/>
    <w:rsid w:val="00A10578"/>
    <w:rsid w:val="00A14C2B"/>
    <w:rsid w:val="00A23EEA"/>
    <w:rsid w:val="00A454CB"/>
    <w:rsid w:val="00A47171"/>
    <w:rsid w:val="00A50FDF"/>
    <w:rsid w:val="00A52500"/>
    <w:rsid w:val="00A57E0B"/>
    <w:rsid w:val="00A77905"/>
    <w:rsid w:val="00A86704"/>
    <w:rsid w:val="00A940C2"/>
    <w:rsid w:val="00A95AA8"/>
    <w:rsid w:val="00AA1968"/>
    <w:rsid w:val="00AA3EA5"/>
    <w:rsid w:val="00AB4FAC"/>
    <w:rsid w:val="00AC6725"/>
    <w:rsid w:val="00AE4E1D"/>
    <w:rsid w:val="00B03BB9"/>
    <w:rsid w:val="00B106A8"/>
    <w:rsid w:val="00B2126F"/>
    <w:rsid w:val="00B52112"/>
    <w:rsid w:val="00B535FA"/>
    <w:rsid w:val="00B5559D"/>
    <w:rsid w:val="00B555F9"/>
    <w:rsid w:val="00B732A5"/>
    <w:rsid w:val="00B8282D"/>
    <w:rsid w:val="00B85CC3"/>
    <w:rsid w:val="00B8678C"/>
    <w:rsid w:val="00B91015"/>
    <w:rsid w:val="00BA151C"/>
    <w:rsid w:val="00BB139A"/>
    <w:rsid w:val="00BB1C7F"/>
    <w:rsid w:val="00BB3FE7"/>
    <w:rsid w:val="00BC0EAE"/>
    <w:rsid w:val="00BC7318"/>
    <w:rsid w:val="00BD1E07"/>
    <w:rsid w:val="00BF7B18"/>
    <w:rsid w:val="00C25CC0"/>
    <w:rsid w:val="00C3676F"/>
    <w:rsid w:val="00C41A6F"/>
    <w:rsid w:val="00C435DB"/>
    <w:rsid w:val="00C459B1"/>
    <w:rsid w:val="00C45E02"/>
    <w:rsid w:val="00C51F84"/>
    <w:rsid w:val="00C66C9D"/>
    <w:rsid w:val="00C71148"/>
    <w:rsid w:val="00C90C96"/>
    <w:rsid w:val="00CA785E"/>
    <w:rsid w:val="00CB0447"/>
    <w:rsid w:val="00CB7581"/>
    <w:rsid w:val="00CC36D7"/>
    <w:rsid w:val="00CD404F"/>
    <w:rsid w:val="00CE34FC"/>
    <w:rsid w:val="00CE47FE"/>
    <w:rsid w:val="00CE6FD8"/>
    <w:rsid w:val="00CF0F15"/>
    <w:rsid w:val="00CF4B0E"/>
    <w:rsid w:val="00D11441"/>
    <w:rsid w:val="00D12A3F"/>
    <w:rsid w:val="00D302C5"/>
    <w:rsid w:val="00D42867"/>
    <w:rsid w:val="00D51374"/>
    <w:rsid w:val="00D564C7"/>
    <w:rsid w:val="00D74A1C"/>
    <w:rsid w:val="00DA0145"/>
    <w:rsid w:val="00DA7582"/>
    <w:rsid w:val="00DC35F4"/>
    <w:rsid w:val="00DC660B"/>
    <w:rsid w:val="00DE574E"/>
    <w:rsid w:val="00DF5149"/>
    <w:rsid w:val="00DF666F"/>
    <w:rsid w:val="00E0297C"/>
    <w:rsid w:val="00E03AC0"/>
    <w:rsid w:val="00E15915"/>
    <w:rsid w:val="00E1669E"/>
    <w:rsid w:val="00E2721B"/>
    <w:rsid w:val="00E3481D"/>
    <w:rsid w:val="00E45085"/>
    <w:rsid w:val="00E455ED"/>
    <w:rsid w:val="00E518B9"/>
    <w:rsid w:val="00E55827"/>
    <w:rsid w:val="00E55E67"/>
    <w:rsid w:val="00E63405"/>
    <w:rsid w:val="00E71BC4"/>
    <w:rsid w:val="00E72D92"/>
    <w:rsid w:val="00E96D27"/>
    <w:rsid w:val="00EA1EBE"/>
    <w:rsid w:val="00EA6118"/>
    <w:rsid w:val="00EB1812"/>
    <w:rsid w:val="00EB7478"/>
    <w:rsid w:val="00EC13C7"/>
    <w:rsid w:val="00ED74AB"/>
    <w:rsid w:val="00EE21FE"/>
    <w:rsid w:val="00EF434C"/>
    <w:rsid w:val="00EF79E5"/>
    <w:rsid w:val="00F1144D"/>
    <w:rsid w:val="00F2143B"/>
    <w:rsid w:val="00F31744"/>
    <w:rsid w:val="00F35A6E"/>
    <w:rsid w:val="00F43252"/>
    <w:rsid w:val="00F5065C"/>
    <w:rsid w:val="00F53E9F"/>
    <w:rsid w:val="00F55D96"/>
    <w:rsid w:val="00F60676"/>
    <w:rsid w:val="00F60988"/>
    <w:rsid w:val="00F713B3"/>
    <w:rsid w:val="00F812DE"/>
    <w:rsid w:val="00FA54A8"/>
    <w:rsid w:val="00FB295C"/>
    <w:rsid w:val="00FB5DCE"/>
    <w:rsid w:val="00FD0136"/>
    <w:rsid w:val="00FD39C6"/>
    <w:rsid w:val="00FD7149"/>
    <w:rsid w:val="00FF03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06273"/>
  <w15:chartTrackingRefBased/>
  <w15:docId w15:val="{3D63A6CE-7986-FC4E-84BA-7EE458A74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A04"/>
    <w:rPr>
      <w:rFonts w:ascii="Times New Roman" w:eastAsia="Times New Roman" w:hAnsi="Times New Roman" w:cs="Times New Roman"/>
      <w:lang w:eastAsia="fr-FR"/>
    </w:rPr>
  </w:style>
  <w:style w:type="paragraph" w:styleId="Titre3">
    <w:name w:val="heading 3"/>
    <w:basedOn w:val="Normal"/>
    <w:next w:val="Normal"/>
    <w:link w:val="Titre3Car"/>
    <w:uiPriority w:val="9"/>
    <w:semiHidden/>
    <w:unhideWhenUsed/>
    <w:qFormat/>
    <w:rsid w:val="00E71BC4"/>
    <w:pPr>
      <w:keepNext/>
      <w:keepLines/>
      <w:spacing w:before="40"/>
      <w:outlineLvl w:val="2"/>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F7B18"/>
    <w:pPr>
      <w:tabs>
        <w:tab w:val="center" w:pos="4536"/>
        <w:tab w:val="right" w:pos="9072"/>
      </w:tabs>
    </w:pPr>
  </w:style>
  <w:style w:type="character" w:customStyle="1" w:styleId="En-tteCar">
    <w:name w:val="En-tête Car"/>
    <w:basedOn w:val="Policepardfaut"/>
    <w:link w:val="En-tte"/>
    <w:uiPriority w:val="99"/>
    <w:rsid w:val="00BF7B18"/>
  </w:style>
  <w:style w:type="paragraph" w:styleId="Pieddepage">
    <w:name w:val="footer"/>
    <w:basedOn w:val="Normal"/>
    <w:link w:val="PieddepageCar"/>
    <w:uiPriority w:val="99"/>
    <w:unhideWhenUsed/>
    <w:rsid w:val="00BF7B18"/>
    <w:pPr>
      <w:tabs>
        <w:tab w:val="center" w:pos="4536"/>
        <w:tab w:val="right" w:pos="9072"/>
      </w:tabs>
    </w:pPr>
  </w:style>
  <w:style w:type="character" w:customStyle="1" w:styleId="PieddepageCar">
    <w:name w:val="Pied de page Car"/>
    <w:basedOn w:val="Policepardfaut"/>
    <w:link w:val="Pieddepage"/>
    <w:uiPriority w:val="99"/>
    <w:rsid w:val="00BF7B18"/>
  </w:style>
  <w:style w:type="paragraph" w:styleId="Sansinterligne">
    <w:name w:val="No Spacing"/>
    <w:link w:val="SansinterligneCar"/>
    <w:uiPriority w:val="1"/>
    <w:qFormat/>
    <w:rsid w:val="00BF7B18"/>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F7B18"/>
    <w:rPr>
      <w:rFonts w:eastAsiaTheme="minorEastAsia"/>
      <w:sz w:val="22"/>
      <w:szCs w:val="22"/>
      <w:lang w:val="en-US" w:eastAsia="zh-CN"/>
    </w:rPr>
  </w:style>
  <w:style w:type="paragraph" w:customStyle="1" w:styleId="Default">
    <w:name w:val="Default"/>
    <w:rsid w:val="00564A04"/>
    <w:pPr>
      <w:autoSpaceDE w:val="0"/>
      <w:autoSpaceDN w:val="0"/>
      <w:adjustRightInd w:val="0"/>
    </w:pPr>
    <w:rPr>
      <w:rFonts w:ascii="Calibri" w:eastAsia="Calibri" w:hAnsi="Calibri" w:cs="Calibri"/>
      <w:color w:val="000000"/>
    </w:rPr>
  </w:style>
  <w:style w:type="character" w:styleId="Lienhypertexte">
    <w:name w:val="Hyperlink"/>
    <w:rsid w:val="00564A04"/>
    <w:rPr>
      <w:color w:val="0000FF"/>
      <w:u w:val="single"/>
    </w:rPr>
  </w:style>
  <w:style w:type="paragraph" w:customStyle="1" w:styleId="p1">
    <w:name w:val="p1"/>
    <w:basedOn w:val="Normal"/>
    <w:rsid w:val="00F5065C"/>
    <w:rPr>
      <w:rFonts w:ascii="Helvetica" w:eastAsia="Calibri" w:hAnsi="Helvetica"/>
      <w:color w:val="261200"/>
      <w:sz w:val="14"/>
      <w:szCs w:val="14"/>
    </w:rPr>
  </w:style>
  <w:style w:type="paragraph" w:styleId="NormalWeb">
    <w:name w:val="Normal (Web)"/>
    <w:basedOn w:val="Normal"/>
    <w:uiPriority w:val="99"/>
    <w:rsid w:val="00C71148"/>
    <w:rPr>
      <w:rFonts w:ascii="Arial" w:hAnsi="Arial" w:cs="Arial"/>
      <w:color w:val="969696"/>
      <w:sz w:val="17"/>
      <w:szCs w:val="17"/>
    </w:rPr>
  </w:style>
  <w:style w:type="paragraph" w:styleId="Paragraphedeliste">
    <w:name w:val="List Paragraph"/>
    <w:basedOn w:val="Normal"/>
    <w:uiPriority w:val="34"/>
    <w:qFormat/>
    <w:rsid w:val="00C71148"/>
    <w:pPr>
      <w:spacing w:before="100" w:beforeAutospacing="1" w:after="100" w:afterAutospacing="1"/>
    </w:pPr>
    <w:rPr>
      <w:lang w:val="fr-LU"/>
    </w:rPr>
  </w:style>
  <w:style w:type="character" w:customStyle="1" w:styleId="apple-converted-space">
    <w:name w:val="apple-converted-space"/>
    <w:basedOn w:val="Policepardfaut"/>
    <w:rsid w:val="00C71148"/>
  </w:style>
  <w:style w:type="character" w:customStyle="1" w:styleId="Mentionnonrsolue1">
    <w:name w:val="Mention non résolue1"/>
    <w:basedOn w:val="Policepardfaut"/>
    <w:uiPriority w:val="99"/>
    <w:rsid w:val="004C173A"/>
    <w:rPr>
      <w:color w:val="605E5C"/>
      <w:shd w:val="clear" w:color="auto" w:fill="E1DFDD"/>
    </w:rPr>
  </w:style>
  <w:style w:type="paragraph" w:customStyle="1" w:styleId="Pa0">
    <w:name w:val="Pa0"/>
    <w:basedOn w:val="Default"/>
    <w:next w:val="Default"/>
    <w:uiPriority w:val="99"/>
    <w:rsid w:val="009452EF"/>
    <w:pPr>
      <w:spacing w:line="241" w:lineRule="atLeast"/>
    </w:pPr>
    <w:rPr>
      <w:rFonts w:ascii="Grand Hotel" w:eastAsiaTheme="minorHAnsi" w:hAnsi="Grand Hotel" w:cstheme="minorBidi"/>
      <w:color w:val="auto"/>
    </w:rPr>
  </w:style>
  <w:style w:type="character" w:customStyle="1" w:styleId="A6">
    <w:name w:val="A6"/>
    <w:uiPriority w:val="99"/>
    <w:rsid w:val="009452EF"/>
    <w:rPr>
      <w:rFonts w:ascii="Century Gothic" w:hAnsi="Century Gothic" w:cs="Century Gothic"/>
      <w:color w:val="211D1E"/>
      <w:sz w:val="22"/>
      <w:szCs w:val="22"/>
    </w:rPr>
  </w:style>
  <w:style w:type="paragraph" w:styleId="Textedebulles">
    <w:name w:val="Balloon Text"/>
    <w:basedOn w:val="Normal"/>
    <w:link w:val="TextedebullesCar"/>
    <w:uiPriority w:val="99"/>
    <w:semiHidden/>
    <w:unhideWhenUsed/>
    <w:rsid w:val="00883AF8"/>
    <w:rPr>
      <w:sz w:val="18"/>
      <w:szCs w:val="18"/>
    </w:rPr>
  </w:style>
  <w:style w:type="character" w:customStyle="1" w:styleId="TextedebullesCar">
    <w:name w:val="Texte de bulles Car"/>
    <w:basedOn w:val="Policepardfaut"/>
    <w:link w:val="Textedebulles"/>
    <w:uiPriority w:val="99"/>
    <w:semiHidden/>
    <w:rsid w:val="00883AF8"/>
    <w:rPr>
      <w:rFonts w:ascii="Times New Roman" w:eastAsia="Times New Roman" w:hAnsi="Times New Roman" w:cs="Times New Roman"/>
      <w:sz w:val="18"/>
      <w:szCs w:val="18"/>
      <w:lang w:eastAsia="fr-FR"/>
    </w:rPr>
  </w:style>
  <w:style w:type="character" w:styleId="Marquedecommentaire">
    <w:name w:val="annotation reference"/>
    <w:basedOn w:val="Policepardfaut"/>
    <w:uiPriority w:val="99"/>
    <w:semiHidden/>
    <w:unhideWhenUsed/>
    <w:rsid w:val="003403CA"/>
    <w:rPr>
      <w:sz w:val="16"/>
      <w:szCs w:val="16"/>
    </w:rPr>
  </w:style>
  <w:style w:type="paragraph" w:styleId="Commentaire">
    <w:name w:val="annotation text"/>
    <w:basedOn w:val="Normal"/>
    <w:link w:val="CommentaireCar"/>
    <w:uiPriority w:val="99"/>
    <w:semiHidden/>
    <w:unhideWhenUsed/>
    <w:rsid w:val="003403CA"/>
    <w:rPr>
      <w:sz w:val="20"/>
      <w:szCs w:val="20"/>
    </w:rPr>
  </w:style>
  <w:style w:type="character" w:customStyle="1" w:styleId="CommentaireCar">
    <w:name w:val="Commentaire Car"/>
    <w:basedOn w:val="Policepardfaut"/>
    <w:link w:val="Commentaire"/>
    <w:uiPriority w:val="99"/>
    <w:semiHidden/>
    <w:rsid w:val="003403C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403CA"/>
    <w:rPr>
      <w:b/>
      <w:bCs/>
    </w:rPr>
  </w:style>
  <w:style w:type="character" w:customStyle="1" w:styleId="ObjetducommentaireCar">
    <w:name w:val="Objet du commentaire Car"/>
    <w:basedOn w:val="CommentaireCar"/>
    <w:link w:val="Objetducommentaire"/>
    <w:uiPriority w:val="99"/>
    <w:semiHidden/>
    <w:rsid w:val="003403CA"/>
    <w:rPr>
      <w:rFonts w:ascii="Times New Roman" w:eastAsia="Times New Roman" w:hAnsi="Times New Roman" w:cs="Times New Roman"/>
      <w:b/>
      <w:bCs/>
      <w:sz w:val="20"/>
      <w:szCs w:val="20"/>
      <w:lang w:eastAsia="fr-FR"/>
    </w:rPr>
  </w:style>
  <w:style w:type="character" w:styleId="Mentionnonrsolue">
    <w:name w:val="Unresolved Mention"/>
    <w:basedOn w:val="Policepardfaut"/>
    <w:uiPriority w:val="99"/>
    <w:semiHidden/>
    <w:unhideWhenUsed/>
    <w:rsid w:val="00686DC9"/>
    <w:rPr>
      <w:color w:val="605E5C"/>
      <w:shd w:val="clear" w:color="auto" w:fill="E1DFDD"/>
    </w:rPr>
  </w:style>
  <w:style w:type="paragraph" w:customStyle="1" w:styleId="default0">
    <w:name w:val="default"/>
    <w:basedOn w:val="Normal"/>
    <w:rsid w:val="00686DC9"/>
    <w:pPr>
      <w:spacing w:before="100" w:beforeAutospacing="1" w:after="100" w:afterAutospacing="1"/>
    </w:pPr>
    <w:rPr>
      <w:lang w:val="fr-LU"/>
    </w:rPr>
  </w:style>
  <w:style w:type="character" w:customStyle="1" w:styleId="Titre3Car">
    <w:name w:val="Titre 3 Car"/>
    <w:basedOn w:val="Policepardfaut"/>
    <w:link w:val="Titre3"/>
    <w:uiPriority w:val="9"/>
    <w:semiHidden/>
    <w:rsid w:val="00E71BC4"/>
    <w:rPr>
      <w:rFonts w:asciiTheme="majorHAnsi" w:eastAsiaTheme="majorEastAsia" w:hAnsiTheme="majorHAnsi" w:cstheme="majorBidi"/>
      <w:color w:val="1F3763" w:themeColor="accent1" w:themeShade="7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8726">
      <w:bodyDiv w:val="1"/>
      <w:marLeft w:val="0"/>
      <w:marRight w:val="0"/>
      <w:marTop w:val="0"/>
      <w:marBottom w:val="0"/>
      <w:divBdr>
        <w:top w:val="none" w:sz="0" w:space="0" w:color="auto"/>
        <w:left w:val="none" w:sz="0" w:space="0" w:color="auto"/>
        <w:bottom w:val="none" w:sz="0" w:space="0" w:color="auto"/>
        <w:right w:val="none" w:sz="0" w:space="0" w:color="auto"/>
      </w:divBdr>
      <w:divsChild>
        <w:div w:id="59910494">
          <w:blockQuote w:val="1"/>
          <w:marLeft w:val="720"/>
          <w:marRight w:val="720"/>
          <w:marTop w:val="100"/>
          <w:marBottom w:val="100"/>
          <w:divBdr>
            <w:top w:val="none" w:sz="0" w:space="0" w:color="auto"/>
            <w:left w:val="none" w:sz="0" w:space="0" w:color="auto"/>
            <w:bottom w:val="none" w:sz="0" w:space="0" w:color="auto"/>
            <w:right w:val="none" w:sz="0" w:space="0" w:color="auto"/>
          </w:divBdr>
        </w:div>
        <w:div w:id="491681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1847">
      <w:bodyDiv w:val="1"/>
      <w:marLeft w:val="0"/>
      <w:marRight w:val="0"/>
      <w:marTop w:val="0"/>
      <w:marBottom w:val="0"/>
      <w:divBdr>
        <w:top w:val="none" w:sz="0" w:space="0" w:color="auto"/>
        <w:left w:val="none" w:sz="0" w:space="0" w:color="auto"/>
        <w:bottom w:val="none" w:sz="0" w:space="0" w:color="auto"/>
        <w:right w:val="none" w:sz="0" w:space="0" w:color="auto"/>
      </w:divBdr>
    </w:div>
    <w:div w:id="167326757">
      <w:bodyDiv w:val="1"/>
      <w:marLeft w:val="0"/>
      <w:marRight w:val="0"/>
      <w:marTop w:val="0"/>
      <w:marBottom w:val="0"/>
      <w:divBdr>
        <w:top w:val="none" w:sz="0" w:space="0" w:color="auto"/>
        <w:left w:val="none" w:sz="0" w:space="0" w:color="auto"/>
        <w:bottom w:val="none" w:sz="0" w:space="0" w:color="auto"/>
        <w:right w:val="none" w:sz="0" w:space="0" w:color="auto"/>
      </w:divBdr>
    </w:div>
    <w:div w:id="174155509">
      <w:bodyDiv w:val="1"/>
      <w:marLeft w:val="0"/>
      <w:marRight w:val="0"/>
      <w:marTop w:val="0"/>
      <w:marBottom w:val="0"/>
      <w:divBdr>
        <w:top w:val="none" w:sz="0" w:space="0" w:color="auto"/>
        <w:left w:val="none" w:sz="0" w:space="0" w:color="auto"/>
        <w:bottom w:val="none" w:sz="0" w:space="0" w:color="auto"/>
        <w:right w:val="none" w:sz="0" w:space="0" w:color="auto"/>
      </w:divBdr>
    </w:div>
    <w:div w:id="198906898">
      <w:bodyDiv w:val="1"/>
      <w:marLeft w:val="0"/>
      <w:marRight w:val="0"/>
      <w:marTop w:val="0"/>
      <w:marBottom w:val="0"/>
      <w:divBdr>
        <w:top w:val="none" w:sz="0" w:space="0" w:color="auto"/>
        <w:left w:val="none" w:sz="0" w:space="0" w:color="auto"/>
        <w:bottom w:val="none" w:sz="0" w:space="0" w:color="auto"/>
        <w:right w:val="none" w:sz="0" w:space="0" w:color="auto"/>
      </w:divBdr>
      <w:divsChild>
        <w:div w:id="80638243">
          <w:blockQuote w:val="1"/>
          <w:marLeft w:val="720"/>
          <w:marRight w:val="720"/>
          <w:marTop w:val="100"/>
          <w:marBottom w:val="100"/>
          <w:divBdr>
            <w:top w:val="none" w:sz="0" w:space="0" w:color="auto"/>
            <w:left w:val="none" w:sz="0" w:space="0" w:color="auto"/>
            <w:bottom w:val="none" w:sz="0" w:space="0" w:color="auto"/>
            <w:right w:val="none" w:sz="0" w:space="0" w:color="auto"/>
          </w:divBdr>
        </w:div>
        <w:div w:id="18619707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82998830">
      <w:bodyDiv w:val="1"/>
      <w:marLeft w:val="0"/>
      <w:marRight w:val="0"/>
      <w:marTop w:val="0"/>
      <w:marBottom w:val="0"/>
      <w:divBdr>
        <w:top w:val="none" w:sz="0" w:space="0" w:color="auto"/>
        <w:left w:val="none" w:sz="0" w:space="0" w:color="auto"/>
        <w:bottom w:val="none" w:sz="0" w:space="0" w:color="auto"/>
        <w:right w:val="none" w:sz="0" w:space="0" w:color="auto"/>
      </w:divBdr>
    </w:div>
    <w:div w:id="346559181">
      <w:bodyDiv w:val="1"/>
      <w:marLeft w:val="0"/>
      <w:marRight w:val="0"/>
      <w:marTop w:val="0"/>
      <w:marBottom w:val="0"/>
      <w:divBdr>
        <w:top w:val="none" w:sz="0" w:space="0" w:color="auto"/>
        <w:left w:val="none" w:sz="0" w:space="0" w:color="auto"/>
        <w:bottom w:val="none" w:sz="0" w:space="0" w:color="auto"/>
        <w:right w:val="none" w:sz="0" w:space="0" w:color="auto"/>
      </w:divBdr>
    </w:div>
    <w:div w:id="459080509">
      <w:bodyDiv w:val="1"/>
      <w:marLeft w:val="0"/>
      <w:marRight w:val="0"/>
      <w:marTop w:val="0"/>
      <w:marBottom w:val="0"/>
      <w:divBdr>
        <w:top w:val="none" w:sz="0" w:space="0" w:color="auto"/>
        <w:left w:val="none" w:sz="0" w:space="0" w:color="auto"/>
        <w:bottom w:val="none" w:sz="0" w:space="0" w:color="auto"/>
        <w:right w:val="none" w:sz="0" w:space="0" w:color="auto"/>
      </w:divBdr>
    </w:div>
    <w:div w:id="490945023">
      <w:bodyDiv w:val="1"/>
      <w:marLeft w:val="0"/>
      <w:marRight w:val="0"/>
      <w:marTop w:val="0"/>
      <w:marBottom w:val="0"/>
      <w:divBdr>
        <w:top w:val="none" w:sz="0" w:space="0" w:color="auto"/>
        <w:left w:val="none" w:sz="0" w:space="0" w:color="auto"/>
        <w:bottom w:val="none" w:sz="0" w:space="0" w:color="auto"/>
        <w:right w:val="none" w:sz="0" w:space="0" w:color="auto"/>
      </w:divBdr>
      <w:divsChild>
        <w:div w:id="1827434828">
          <w:marLeft w:val="0"/>
          <w:marRight w:val="0"/>
          <w:marTop w:val="0"/>
          <w:marBottom w:val="160"/>
          <w:divBdr>
            <w:top w:val="none" w:sz="0" w:space="0" w:color="auto"/>
            <w:left w:val="none" w:sz="0" w:space="0" w:color="auto"/>
            <w:bottom w:val="none" w:sz="0" w:space="0" w:color="auto"/>
            <w:right w:val="none" w:sz="0" w:space="0" w:color="auto"/>
          </w:divBdr>
        </w:div>
      </w:divsChild>
    </w:div>
    <w:div w:id="630138361">
      <w:bodyDiv w:val="1"/>
      <w:marLeft w:val="0"/>
      <w:marRight w:val="0"/>
      <w:marTop w:val="0"/>
      <w:marBottom w:val="0"/>
      <w:divBdr>
        <w:top w:val="none" w:sz="0" w:space="0" w:color="auto"/>
        <w:left w:val="none" w:sz="0" w:space="0" w:color="auto"/>
        <w:bottom w:val="none" w:sz="0" w:space="0" w:color="auto"/>
        <w:right w:val="none" w:sz="0" w:space="0" w:color="auto"/>
      </w:divBdr>
    </w:div>
    <w:div w:id="760104273">
      <w:bodyDiv w:val="1"/>
      <w:marLeft w:val="0"/>
      <w:marRight w:val="0"/>
      <w:marTop w:val="0"/>
      <w:marBottom w:val="0"/>
      <w:divBdr>
        <w:top w:val="none" w:sz="0" w:space="0" w:color="auto"/>
        <w:left w:val="none" w:sz="0" w:space="0" w:color="auto"/>
        <w:bottom w:val="none" w:sz="0" w:space="0" w:color="auto"/>
        <w:right w:val="none" w:sz="0" w:space="0" w:color="auto"/>
      </w:divBdr>
    </w:div>
    <w:div w:id="785196490">
      <w:bodyDiv w:val="1"/>
      <w:marLeft w:val="0"/>
      <w:marRight w:val="0"/>
      <w:marTop w:val="0"/>
      <w:marBottom w:val="0"/>
      <w:divBdr>
        <w:top w:val="none" w:sz="0" w:space="0" w:color="auto"/>
        <w:left w:val="none" w:sz="0" w:space="0" w:color="auto"/>
        <w:bottom w:val="none" w:sz="0" w:space="0" w:color="auto"/>
        <w:right w:val="none" w:sz="0" w:space="0" w:color="auto"/>
      </w:divBdr>
    </w:div>
    <w:div w:id="802963367">
      <w:bodyDiv w:val="1"/>
      <w:marLeft w:val="0"/>
      <w:marRight w:val="0"/>
      <w:marTop w:val="0"/>
      <w:marBottom w:val="0"/>
      <w:divBdr>
        <w:top w:val="none" w:sz="0" w:space="0" w:color="auto"/>
        <w:left w:val="none" w:sz="0" w:space="0" w:color="auto"/>
        <w:bottom w:val="none" w:sz="0" w:space="0" w:color="auto"/>
        <w:right w:val="none" w:sz="0" w:space="0" w:color="auto"/>
      </w:divBdr>
    </w:div>
    <w:div w:id="874738078">
      <w:bodyDiv w:val="1"/>
      <w:marLeft w:val="0"/>
      <w:marRight w:val="0"/>
      <w:marTop w:val="0"/>
      <w:marBottom w:val="0"/>
      <w:divBdr>
        <w:top w:val="none" w:sz="0" w:space="0" w:color="auto"/>
        <w:left w:val="none" w:sz="0" w:space="0" w:color="auto"/>
        <w:bottom w:val="none" w:sz="0" w:space="0" w:color="auto"/>
        <w:right w:val="none" w:sz="0" w:space="0" w:color="auto"/>
      </w:divBdr>
    </w:div>
    <w:div w:id="1255939055">
      <w:bodyDiv w:val="1"/>
      <w:marLeft w:val="0"/>
      <w:marRight w:val="0"/>
      <w:marTop w:val="0"/>
      <w:marBottom w:val="0"/>
      <w:divBdr>
        <w:top w:val="none" w:sz="0" w:space="0" w:color="auto"/>
        <w:left w:val="none" w:sz="0" w:space="0" w:color="auto"/>
        <w:bottom w:val="none" w:sz="0" w:space="0" w:color="auto"/>
        <w:right w:val="none" w:sz="0" w:space="0" w:color="auto"/>
      </w:divBdr>
    </w:div>
    <w:div w:id="1271623408">
      <w:bodyDiv w:val="1"/>
      <w:marLeft w:val="0"/>
      <w:marRight w:val="0"/>
      <w:marTop w:val="0"/>
      <w:marBottom w:val="0"/>
      <w:divBdr>
        <w:top w:val="none" w:sz="0" w:space="0" w:color="auto"/>
        <w:left w:val="none" w:sz="0" w:space="0" w:color="auto"/>
        <w:bottom w:val="none" w:sz="0" w:space="0" w:color="auto"/>
        <w:right w:val="none" w:sz="0" w:space="0" w:color="auto"/>
      </w:divBdr>
      <w:divsChild>
        <w:div w:id="1300498201">
          <w:marLeft w:val="0"/>
          <w:marRight w:val="0"/>
          <w:marTop w:val="0"/>
          <w:marBottom w:val="160"/>
          <w:divBdr>
            <w:top w:val="none" w:sz="0" w:space="0" w:color="auto"/>
            <w:left w:val="none" w:sz="0" w:space="0" w:color="auto"/>
            <w:bottom w:val="none" w:sz="0" w:space="0" w:color="auto"/>
            <w:right w:val="none" w:sz="0" w:space="0" w:color="auto"/>
          </w:divBdr>
        </w:div>
      </w:divsChild>
    </w:div>
    <w:div w:id="1488782459">
      <w:bodyDiv w:val="1"/>
      <w:marLeft w:val="0"/>
      <w:marRight w:val="0"/>
      <w:marTop w:val="0"/>
      <w:marBottom w:val="0"/>
      <w:divBdr>
        <w:top w:val="none" w:sz="0" w:space="0" w:color="auto"/>
        <w:left w:val="none" w:sz="0" w:space="0" w:color="auto"/>
        <w:bottom w:val="none" w:sz="0" w:space="0" w:color="auto"/>
        <w:right w:val="none" w:sz="0" w:space="0" w:color="auto"/>
      </w:divBdr>
    </w:div>
    <w:div w:id="1498494977">
      <w:bodyDiv w:val="1"/>
      <w:marLeft w:val="0"/>
      <w:marRight w:val="0"/>
      <w:marTop w:val="0"/>
      <w:marBottom w:val="0"/>
      <w:divBdr>
        <w:top w:val="none" w:sz="0" w:space="0" w:color="auto"/>
        <w:left w:val="none" w:sz="0" w:space="0" w:color="auto"/>
        <w:bottom w:val="none" w:sz="0" w:space="0" w:color="auto"/>
        <w:right w:val="none" w:sz="0" w:space="0" w:color="auto"/>
      </w:divBdr>
    </w:div>
    <w:div w:id="1783572003">
      <w:bodyDiv w:val="1"/>
      <w:marLeft w:val="0"/>
      <w:marRight w:val="0"/>
      <w:marTop w:val="0"/>
      <w:marBottom w:val="0"/>
      <w:divBdr>
        <w:top w:val="none" w:sz="0" w:space="0" w:color="auto"/>
        <w:left w:val="none" w:sz="0" w:space="0" w:color="auto"/>
        <w:bottom w:val="none" w:sz="0" w:space="0" w:color="auto"/>
        <w:right w:val="none" w:sz="0" w:space="0" w:color="auto"/>
      </w:divBdr>
    </w:div>
    <w:div w:id="1783842430">
      <w:bodyDiv w:val="1"/>
      <w:marLeft w:val="0"/>
      <w:marRight w:val="0"/>
      <w:marTop w:val="0"/>
      <w:marBottom w:val="0"/>
      <w:divBdr>
        <w:top w:val="none" w:sz="0" w:space="0" w:color="auto"/>
        <w:left w:val="none" w:sz="0" w:space="0" w:color="auto"/>
        <w:bottom w:val="none" w:sz="0" w:space="0" w:color="auto"/>
        <w:right w:val="none" w:sz="0" w:space="0" w:color="auto"/>
      </w:divBdr>
    </w:div>
    <w:div w:id="1825853514">
      <w:bodyDiv w:val="1"/>
      <w:marLeft w:val="0"/>
      <w:marRight w:val="0"/>
      <w:marTop w:val="0"/>
      <w:marBottom w:val="0"/>
      <w:divBdr>
        <w:top w:val="none" w:sz="0" w:space="0" w:color="auto"/>
        <w:left w:val="none" w:sz="0" w:space="0" w:color="auto"/>
        <w:bottom w:val="none" w:sz="0" w:space="0" w:color="auto"/>
        <w:right w:val="none" w:sz="0" w:space="0" w:color="auto"/>
      </w:divBdr>
      <w:divsChild>
        <w:div w:id="162865097">
          <w:blockQuote w:val="1"/>
          <w:marLeft w:val="720"/>
          <w:marRight w:val="720"/>
          <w:marTop w:val="100"/>
          <w:marBottom w:val="100"/>
          <w:divBdr>
            <w:top w:val="none" w:sz="0" w:space="0" w:color="auto"/>
            <w:left w:val="none" w:sz="0" w:space="0" w:color="auto"/>
            <w:bottom w:val="none" w:sz="0" w:space="0" w:color="auto"/>
            <w:right w:val="none" w:sz="0" w:space="0" w:color="auto"/>
          </w:divBdr>
        </w:div>
        <w:div w:id="20782373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8128953">
      <w:bodyDiv w:val="1"/>
      <w:marLeft w:val="0"/>
      <w:marRight w:val="0"/>
      <w:marTop w:val="0"/>
      <w:marBottom w:val="0"/>
      <w:divBdr>
        <w:top w:val="none" w:sz="0" w:space="0" w:color="auto"/>
        <w:left w:val="none" w:sz="0" w:space="0" w:color="auto"/>
        <w:bottom w:val="none" w:sz="0" w:space="0" w:color="auto"/>
        <w:right w:val="none" w:sz="0" w:space="0" w:color="auto"/>
      </w:divBdr>
      <w:divsChild>
        <w:div w:id="633877425">
          <w:blockQuote w:val="1"/>
          <w:marLeft w:val="720"/>
          <w:marRight w:val="720"/>
          <w:marTop w:val="100"/>
          <w:marBottom w:val="100"/>
          <w:divBdr>
            <w:top w:val="none" w:sz="0" w:space="0" w:color="auto"/>
            <w:left w:val="none" w:sz="0" w:space="0" w:color="auto"/>
            <w:bottom w:val="none" w:sz="0" w:space="0" w:color="auto"/>
            <w:right w:val="none" w:sz="0" w:space="0" w:color="auto"/>
          </w:divBdr>
        </w:div>
        <w:div w:id="4381876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5349367">
      <w:bodyDiv w:val="1"/>
      <w:marLeft w:val="0"/>
      <w:marRight w:val="0"/>
      <w:marTop w:val="0"/>
      <w:marBottom w:val="0"/>
      <w:divBdr>
        <w:top w:val="none" w:sz="0" w:space="0" w:color="auto"/>
        <w:left w:val="none" w:sz="0" w:space="0" w:color="auto"/>
        <w:bottom w:val="none" w:sz="0" w:space="0" w:color="auto"/>
        <w:right w:val="none" w:sz="0" w:space="0" w:color="auto"/>
      </w:divBdr>
    </w:div>
    <w:div w:id="212180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cactus.l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718</Words>
  <Characters>3949</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Communiqué de presse</vt:lpstr>
    </vt:vector>
  </TitlesOfParts>
  <Company>Createam S. A.</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Communiqué de presse</dc:title>
  <dc:subject/>
  <dc:creator>Chistopher Ted Probst</dc:creator>
  <cp:keywords/>
  <dc:description/>
  <cp:lastModifiedBy>SAMPAIO Natalia</cp:lastModifiedBy>
  <cp:revision>41</cp:revision>
  <cp:lastPrinted>2020-02-12T13:39:00Z</cp:lastPrinted>
  <dcterms:created xsi:type="dcterms:W3CDTF">2025-10-15T13:44:00Z</dcterms:created>
  <dcterms:modified xsi:type="dcterms:W3CDTF">2025-10-17T13:13:00Z</dcterms:modified>
</cp:coreProperties>
</file>